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D7B0" w14:textId="77777777" w:rsidR="007A5841" w:rsidRDefault="00EE5071" w:rsidP="007A5841">
      <w:pPr>
        <w:jc w:val="center"/>
        <w:rPr>
          <w:rFonts w:ascii="Amasis MT Pro Black" w:hAnsi="Amasis MT Pro Black"/>
          <w:sz w:val="32"/>
          <w:szCs w:val="32"/>
        </w:rPr>
      </w:pPr>
      <w:r w:rsidRPr="007A5841">
        <w:rPr>
          <w:rFonts w:ascii="Amasis MT Pro Black" w:hAnsi="Amasis MT Pro Black"/>
          <w:sz w:val="36"/>
          <w:szCs w:val="36"/>
        </w:rPr>
        <w:t xml:space="preserve">Who’s </w:t>
      </w:r>
      <w:proofErr w:type="gramStart"/>
      <w:r w:rsidRPr="007A5841">
        <w:rPr>
          <w:rFonts w:ascii="Amasis MT Pro Black" w:hAnsi="Amasis MT Pro Black"/>
          <w:sz w:val="36"/>
          <w:szCs w:val="36"/>
        </w:rPr>
        <w:t>Who?-</w:t>
      </w:r>
      <w:proofErr w:type="gramEnd"/>
      <w:r w:rsidRPr="007A5841">
        <w:rPr>
          <w:rFonts w:ascii="Amasis MT Pro Black" w:hAnsi="Amasis MT Pro Black"/>
          <w:sz w:val="32"/>
          <w:szCs w:val="32"/>
        </w:rPr>
        <w:t xml:space="preserve">Sharing Wisdom with our newest bulldog buddies </w:t>
      </w:r>
      <w:r w:rsidRPr="007A584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625CDCB8" wp14:editId="2A616EC7">
            <wp:simplePos x="0" y="0"/>
            <wp:positionH relativeFrom="margin">
              <wp:posOffset>2203450</wp:posOffset>
            </wp:positionH>
            <wp:positionV relativeFrom="paragraph">
              <wp:posOffset>309880</wp:posOffset>
            </wp:positionV>
            <wp:extent cx="1231900" cy="1339850"/>
            <wp:effectExtent l="0" t="0" r="6350" b="0"/>
            <wp:wrapSquare wrapText="bothSides" distT="0" distB="0" distL="114300" distR="114300"/>
            <wp:docPr id="13" name="image1.jpg" descr="Image Det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Detai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3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88F2A" w14:textId="1C647E6D" w:rsidR="002C5D04" w:rsidRPr="007A5841" w:rsidRDefault="00F4293D" w:rsidP="007A5841">
      <w:pPr>
        <w:jc w:val="center"/>
        <w:rPr>
          <w:rFonts w:ascii="Amasis MT Pro Black" w:hAnsi="Amasis MT Pro Black"/>
          <w:sz w:val="32"/>
          <w:szCs w:val="32"/>
        </w:rPr>
      </w:pPr>
      <w:r w:rsidRPr="007A5841">
        <w:rPr>
          <w:rFonts w:ascii="Amasis MT Pro Black" w:hAnsi="Amasis MT Pro Black"/>
          <w:sz w:val="32"/>
          <w:szCs w:val="32"/>
        </w:rPr>
        <w:t>Grades 1st and 5</w:t>
      </w:r>
      <w:r w:rsidRPr="007A5841">
        <w:rPr>
          <w:rFonts w:ascii="Amasis MT Pro Black" w:hAnsi="Amasis MT Pro Black"/>
          <w:sz w:val="32"/>
          <w:szCs w:val="32"/>
          <w:vertAlign w:val="superscript"/>
        </w:rPr>
        <w:t>th</w:t>
      </w:r>
      <w:r w:rsidRPr="007A5841">
        <w:rPr>
          <w:rFonts w:ascii="Amasis MT Pro Black" w:hAnsi="Amasis MT Pro Black"/>
          <w:sz w:val="32"/>
          <w:szCs w:val="32"/>
        </w:rPr>
        <w:t xml:space="preserve"> </w:t>
      </w:r>
      <w:r w:rsidR="007A5841">
        <w:rPr>
          <w:rFonts w:ascii="Amasis MT Pro Black" w:hAnsi="Amasis MT Pro Black"/>
          <w:sz w:val="32"/>
          <w:szCs w:val="32"/>
        </w:rPr>
        <w:t xml:space="preserve">Mentoring Program </w:t>
      </w:r>
    </w:p>
    <w:p w14:paraId="460B5D08" w14:textId="700DB514" w:rsidR="00DD6F87" w:rsidRDefault="00DD6F87" w:rsidP="00F4293D">
      <w:pPr>
        <w:jc w:val="center"/>
        <w:rPr>
          <w:rFonts w:ascii="Amasis MT Pro Black" w:hAnsi="Amasis MT Pro Black"/>
          <w:sz w:val="28"/>
          <w:szCs w:val="28"/>
        </w:rPr>
      </w:pPr>
    </w:p>
    <w:p w14:paraId="5F64AB36" w14:textId="2FF1ABD6" w:rsidR="00EE5071" w:rsidRPr="007A5841" w:rsidRDefault="00DD6F87" w:rsidP="007A5841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1B8C03" wp14:editId="00570540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FF662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C662C">
        <w:rPr>
          <w:noProof/>
        </w:rPr>
        <mc:AlternateContent>
          <mc:Choice Requires="wps">
            <w:drawing>
              <wp:inline distT="0" distB="0" distL="0" distR="0" wp14:anchorId="18FEDEAA" wp14:editId="44932B48">
                <wp:extent cx="304800" cy="304800"/>
                <wp:effectExtent l="0" t="0" r="0" b="0"/>
                <wp:docPr id="4" name="Rectangle 4" descr="Earth Day 2020 Chalk Your Walk – The Twenty-Some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B2EC4" id="Rectangle 4" o:spid="_x0000_s1026" alt="Earth Day 2020 Chalk Your Walk – The Twenty-Some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3B05DB" wp14:editId="076904AF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AE7CD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91430F" w14:textId="0F46793A" w:rsidR="00EE5071" w:rsidRDefault="00F4293D" w:rsidP="001A5E05">
      <w:pPr>
        <w:ind w:firstLine="720"/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to roll-out our </w:t>
      </w:r>
      <w:r w:rsidR="00EE5071">
        <w:rPr>
          <w:rFonts w:ascii="Amasis MT Pro" w:hAnsi="Amasis MT Pro"/>
          <w:sz w:val="26"/>
          <w:szCs w:val="26"/>
        </w:rPr>
        <w:t>character-award winning mentoring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CE45F4">
        <w:rPr>
          <w:rFonts w:ascii="Amasis MT Pro" w:hAnsi="Amasis MT Pro"/>
          <w:sz w:val="26"/>
          <w:szCs w:val="26"/>
        </w:rPr>
        <w:t xml:space="preserve">programming </w:t>
      </w:r>
      <w:r w:rsidR="00EE5071">
        <w:rPr>
          <w:rFonts w:ascii="Amasis MT Pro" w:hAnsi="Amasis MT Pro"/>
          <w:sz w:val="26"/>
          <w:szCs w:val="26"/>
        </w:rPr>
        <w:t>for t</w:t>
      </w:r>
      <w:r w:rsidR="00E85C77">
        <w:rPr>
          <w:rFonts w:ascii="Amasis MT Pro" w:hAnsi="Amasis MT Pro"/>
          <w:sz w:val="26"/>
          <w:szCs w:val="26"/>
        </w:rPr>
        <w:t xml:space="preserve">he 2024-2025 </w:t>
      </w:r>
      <w:r w:rsidR="00EE5071">
        <w:rPr>
          <w:rFonts w:ascii="Amasis MT Pro" w:hAnsi="Amasis MT Pro"/>
          <w:sz w:val="26"/>
          <w:szCs w:val="26"/>
        </w:rPr>
        <w:t>school year.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EE5071">
        <w:rPr>
          <w:rFonts w:ascii="Amasis MT Pro" w:hAnsi="Amasis MT Pro"/>
          <w:sz w:val="26"/>
          <w:szCs w:val="26"/>
        </w:rPr>
        <w:t xml:space="preserve">This </w:t>
      </w:r>
      <w:r w:rsidR="005228AA">
        <w:rPr>
          <w:rFonts w:ascii="Amasis MT Pro" w:hAnsi="Amasis MT Pro"/>
          <w:sz w:val="26"/>
          <w:szCs w:val="26"/>
        </w:rPr>
        <w:t xml:space="preserve">school </w:t>
      </w:r>
      <w:r w:rsidR="00EE5071">
        <w:rPr>
          <w:rFonts w:ascii="Amasis MT Pro" w:hAnsi="Amasis MT Pro"/>
          <w:sz w:val="26"/>
          <w:szCs w:val="26"/>
        </w:rPr>
        <w:t xml:space="preserve">year </w:t>
      </w:r>
      <w:r w:rsidR="005228AA">
        <w:rPr>
          <w:rFonts w:ascii="Amasis MT Pro" w:hAnsi="Amasis MT Pro"/>
          <w:sz w:val="26"/>
          <w:szCs w:val="26"/>
        </w:rPr>
        <w:t>t</w:t>
      </w:r>
      <w:r w:rsidR="00EE5071">
        <w:rPr>
          <w:rFonts w:ascii="Amasis MT Pro" w:hAnsi="Amasis MT Pro"/>
          <w:sz w:val="26"/>
          <w:szCs w:val="26"/>
        </w:rPr>
        <w:t xml:space="preserve">he pairings will </w:t>
      </w:r>
      <w:r w:rsidR="00FD4AD4">
        <w:rPr>
          <w:rFonts w:ascii="Amasis MT Pro" w:hAnsi="Amasis MT Pro"/>
          <w:sz w:val="26"/>
          <w:szCs w:val="26"/>
        </w:rPr>
        <w:t>stay the same so students can form stronger Bulldog buddy bonds</w:t>
      </w:r>
      <w:r w:rsidR="00EE5071">
        <w:rPr>
          <w:rFonts w:ascii="Amasis MT Pro" w:hAnsi="Amasis MT Pro"/>
          <w:sz w:val="26"/>
          <w:szCs w:val="26"/>
        </w:rPr>
        <w:t>.</w:t>
      </w:r>
      <w:r w:rsidR="005228AA">
        <w:rPr>
          <w:rFonts w:ascii="Amasis MT Pro" w:hAnsi="Amasis MT Pro"/>
          <w:sz w:val="26"/>
          <w:szCs w:val="26"/>
        </w:rPr>
        <w:t xml:space="preserve"> We will continue to have a</w:t>
      </w:r>
      <w:r w:rsidR="00E53074">
        <w:rPr>
          <w:rFonts w:ascii="Amasis MT Pro" w:hAnsi="Amasis MT Pro"/>
          <w:sz w:val="26"/>
          <w:szCs w:val="26"/>
        </w:rPr>
        <w:t xml:space="preserve"> character-building</w:t>
      </w:r>
      <w:r w:rsidR="005228AA">
        <w:rPr>
          <w:rFonts w:ascii="Amasis MT Pro" w:hAnsi="Amasis MT Pro"/>
          <w:sz w:val="26"/>
          <w:szCs w:val="26"/>
        </w:rPr>
        <w:t xml:space="preserve"> event each month </w:t>
      </w:r>
      <w:r w:rsidR="00E53074">
        <w:rPr>
          <w:rFonts w:ascii="Amasis MT Pro" w:hAnsi="Amasis MT Pro"/>
          <w:sz w:val="26"/>
          <w:szCs w:val="26"/>
        </w:rPr>
        <w:t>so our 1</w:t>
      </w:r>
      <w:r w:rsidR="00E53074" w:rsidRPr="00E53074">
        <w:rPr>
          <w:rFonts w:ascii="Amasis MT Pro" w:hAnsi="Amasis MT Pro"/>
          <w:sz w:val="26"/>
          <w:szCs w:val="26"/>
          <w:vertAlign w:val="superscript"/>
        </w:rPr>
        <w:t>st</w:t>
      </w:r>
      <w:r w:rsidR="00E53074">
        <w:rPr>
          <w:rFonts w:ascii="Amasis MT Pro" w:hAnsi="Amasis MT Pro"/>
          <w:sz w:val="26"/>
          <w:szCs w:val="26"/>
        </w:rPr>
        <w:t xml:space="preserve"> grade and 5</w:t>
      </w:r>
      <w:r w:rsidR="00E53074" w:rsidRPr="00E53074">
        <w:rPr>
          <w:rFonts w:ascii="Amasis MT Pro" w:hAnsi="Amasis MT Pro"/>
          <w:sz w:val="26"/>
          <w:szCs w:val="26"/>
          <w:vertAlign w:val="superscript"/>
        </w:rPr>
        <w:t>th</w:t>
      </w:r>
      <w:r w:rsidR="00E53074">
        <w:rPr>
          <w:rFonts w:ascii="Amasis MT Pro" w:hAnsi="Amasis MT Pro"/>
          <w:sz w:val="26"/>
          <w:szCs w:val="26"/>
        </w:rPr>
        <w:t xml:space="preserve"> grade buddies can connect and explore these traits together.</w:t>
      </w:r>
      <w:r w:rsidR="00EE5071">
        <w:rPr>
          <w:rFonts w:ascii="Amasis MT Pro" w:hAnsi="Amasis MT Pro"/>
          <w:sz w:val="26"/>
          <w:szCs w:val="26"/>
        </w:rPr>
        <w:t xml:space="preserve"> Please see below for th</w:t>
      </w:r>
      <w:r w:rsidR="00E53074">
        <w:rPr>
          <w:rFonts w:ascii="Amasis MT Pro" w:hAnsi="Amasis MT Pro"/>
          <w:sz w:val="26"/>
          <w:szCs w:val="26"/>
        </w:rPr>
        <w:t>is school year’s</w:t>
      </w:r>
      <w:r w:rsidR="00EE5071">
        <w:rPr>
          <w:rFonts w:ascii="Amasis MT Pro" w:hAnsi="Amasis MT Pro"/>
          <w:sz w:val="26"/>
          <w:szCs w:val="26"/>
        </w:rPr>
        <w:t xml:space="preserve"> pairings. </w:t>
      </w:r>
    </w:p>
    <w:p w14:paraId="6CC21202" w14:textId="254603EC" w:rsidR="007A5841" w:rsidRDefault="007A5841" w:rsidP="001A5E05">
      <w:pPr>
        <w:ind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The </w:t>
      </w:r>
      <w:r>
        <w:rPr>
          <w:rFonts w:ascii="Amasis MT Pro" w:hAnsi="Amasis MT Pro"/>
          <w:sz w:val="26"/>
          <w:szCs w:val="26"/>
        </w:rPr>
        <w:t xml:space="preserve">first </w:t>
      </w:r>
      <w:r>
        <w:rPr>
          <w:rFonts w:ascii="Amasis MT Pro" w:hAnsi="Amasis MT Pro"/>
          <w:sz w:val="26"/>
          <w:szCs w:val="26"/>
        </w:rPr>
        <w:t xml:space="preserve">event will take place on </w:t>
      </w:r>
      <w:r>
        <w:rPr>
          <w:rFonts w:ascii="Amasis MT Pro" w:hAnsi="Amasis MT Pro"/>
          <w:sz w:val="26"/>
          <w:szCs w:val="26"/>
          <w:highlight w:val="yellow"/>
        </w:rPr>
        <w:t>Thurs</w:t>
      </w:r>
      <w:r w:rsidRPr="00E223D8">
        <w:rPr>
          <w:rFonts w:ascii="Amasis MT Pro" w:hAnsi="Amasis MT Pro"/>
          <w:sz w:val="26"/>
          <w:szCs w:val="26"/>
          <w:highlight w:val="yellow"/>
        </w:rPr>
        <w:t>. Sept. 2</w:t>
      </w:r>
      <w:r>
        <w:rPr>
          <w:rFonts w:ascii="Amasis MT Pro" w:hAnsi="Amasis MT Pro"/>
          <w:sz w:val="26"/>
          <w:szCs w:val="26"/>
          <w:highlight w:val="yellow"/>
        </w:rPr>
        <w:t>6</w:t>
      </w:r>
      <w:r w:rsidRPr="00E223D8">
        <w:rPr>
          <w:rFonts w:ascii="Amasis MT Pro" w:hAnsi="Amasis MT Pro"/>
          <w:sz w:val="26"/>
          <w:szCs w:val="26"/>
          <w:highlight w:val="yellow"/>
          <w:vertAlign w:val="superscript"/>
        </w:rPr>
        <w:t>th</w:t>
      </w:r>
      <w:r w:rsidRPr="00E223D8">
        <w:rPr>
          <w:rFonts w:ascii="Amasis MT Pro" w:hAnsi="Amasis MT Pro"/>
          <w:sz w:val="26"/>
          <w:szCs w:val="26"/>
          <w:highlight w:val="yellow"/>
        </w:rPr>
        <w:t xml:space="preserve"> from 9:</w:t>
      </w:r>
      <w:r>
        <w:rPr>
          <w:rFonts w:ascii="Amasis MT Pro" w:hAnsi="Amasis MT Pro"/>
          <w:sz w:val="26"/>
          <w:szCs w:val="26"/>
          <w:highlight w:val="yellow"/>
        </w:rPr>
        <w:t>4</w:t>
      </w:r>
      <w:r w:rsidRPr="00E223D8">
        <w:rPr>
          <w:rFonts w:ascii="Amasis MT Pro" w:hAnsi="Amasis MT Pro"/>
          <w:sz w:val="26"/>
          <w:szCs w:val="26"/>
          <w:highlight w:val="yellow"/>
        </w:rPr>
        <w:t>0</w:t>
      </w:r>
      <w:r>
        <w:rPr>
          <w:rFonts w:ascii="Amasis MT Pro" w:hAnsi="Amasis MT Pro"/>
          <w:sz w:val="26"/>
          <w:szCs w:val="26"/>
          <w:highlight w:val="yellow"/>
        </w:rPr>
        <w:t>am</w:t>
      </w:r>
      <w:r w:rsidRPr="00E223D8">
        <w:rPr>
          <w:rFonts w:ascii="Amasis MT Pro" w:hAnsi="Amasis MT Pro"/>
          <w:sz w:val="26"/>
          <w:szCs w:val="26"/>
          <w:highlight w:val="yellow"/>
        </w:rPr>
        <w:t>-10:</w:t>
      </w:r>
      <w:r>
        <w:rPr>
          <w:rFonts w:ascii="Amasis MT Pro" w:hAnsi="Amasis MT Pro"/>
          <w:sz w:val="26"/>
          <w:szCs w:val="26"/>
          <w:highlight w:val="yellow"/>
        </w:rPr>
        <w:t>10</w:t>
      </w:r>
      <w:r w:rsidRPr="00E223D8">
        <w:rPr>
          <w:rFonts w:ascii="Amasis MT Pro" w:hAnsi="Amasis MT Pro"/>
          <w:sz w:val="26"/>
          <w:szCs w:val="26"/>
          <w:highlight w:val="yellow"/>
        </w:rPr>
        <w:t>am in the cafeteria</w:t>
      </w:r>
      <w:r>
        <w:rPr>
          <w:rFonts w:ascii="Amasis MT Pro" w:hAnsi="Amasis MT Pro"/>
          <w:sz w:val="26"/>
          <w:szCs w:val="26"/>
        </w:rPr>
        <w:t xml:space="preserve">. First grade can sit in their regular lunch spots and bring their lunch materials with them.  </w:t>
      </w:r>
    </w:p>
    <w:p w14:paraId="4137C01F" w14:textId="67120AA6" w:rsidR="00EE5071" w:rsidRDefault="00EE5071" w:rsidP="001A5E05">
      <w:pPr>
        <w:ind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At this kick-off event, 5</w:t>
      </w:r>
      <w:r w:rsidRPr="00EE5071">
        <w:rPr>
          <w:rFonts w:ascii="Amasis MT Pro" w:hAnsi="Amasis MT Pro"/>
          <w:sz w:val="26"/>
          <w:szCs w:val="26"/>
          <w:vertAlign w:val="superscript"/>
        </w:rPr>
        <w:t>th</w:t>
      </w:r>
      <w:r w:rsidR="00E11F05">
        <w:rPr>
          <w:rFonts w:ascii="Amasis MT Pro" w:hAnsi="Amasis MT Pro"/>
          <w:sz w:val="26"/>
          <w:szCs w:val="26"/>
        </w:rPr>
        <w:t xml:space="preserve"> </w:t>
      </w:r>
      <w:r>
        <w:rPr>
          <w:rFonts w:ascii="Amasis MT Pro" w:hAnsi="Amasis MT Pro"/>
          <w:sz w:val="26"/>
          <w:szCs w:val="26"/>
        </w:rPr>
        <w:t>grade students will be sharing</w:t>
      </w:r>
      <w:r w:rsidR="00E223D8">
        <w:rPr>
          <w:rFonts w:ascii="Amasis MT Pro" w:hAnsi="Amasis MT Pro"/>
          <w:sz w:val="26"/>
          <w:szCs w:val="26"/>
        </w:rPr>
        <w:t xml:space="preserve"> a little bit about themselves and some</w:t>
      </w:r>
      <w:r>
        <w:rPr>
          <w:rFonts w:ascii="Amasis MT Pro" w:hAnsi="Amasis MT Pro"/>
          <w:sz w:val="26"/>
          <w:szCs w:val="26"/>
        </w:rPr>
        <w:t xml:space="preserve"> wisdom about Bullock to our new first graders. </w:t>
      </w:r>
      <w:r w:rsidR="00E53074">
        <w:rPr>
          <w:rFonts w:ascii="Amasis MT Pro" w:hAnsi="Amasis MT Pro"/>
          <w:sz w:val="26"/>
          <w:szCs w:val="26"/>
        </w:rPr>
        <w:t>First graders will also share some fun facts about themselves to get to know each other. Please note, a</w:t>
      </w:r>
      <w:r w:rsidR="00003131">
        <w:rPr>
          <w:rFonts w:ascii="Amasis MT Pro" w:hAnsi="Amasis MT Pro"/>
          <w:sz w:val="26"/>
          <w:szCs w:val="26"/>
        </w:rPr>
        <w:t xml:space="preserve"> template for both 5</w:t>
      </w:r>
      <w:r w:rsidR="00003131" w:rsidRPr="00003131">
        <w:rPr>
          <w:rFonts w:ascii="Amasis MT Pro" w:hAnsi="Amasis MT Pro"/>
          <w:sz w:val="26"/>
          <w:szCs w:val="26"/>
          <w:vertAlign w:val="superscript"/>
        </w:rPr>
        <w:t>th</w:t>
      </w:r>
      <w:r w:rsidR="00003131">
        <w:rPr>
          <w:rFonts w:ascii="Amasis MT Pro" w:hAnsi="Amasis MT Pro"/>
          <w:sz w:val="26"/>
          <w:szCs w:val="26"/>
        </w:rPr>
        <w:t xml:space="preserve"> graders and 1</w:t>
      </w:r>
      <w:r w:rsidR="00003131" w:rsidRPr="00003131">
        <w:rPr>
          <w:rFonts w:ascii="Amasis MT Pro" w:hAnsi="Amasis MT Pro"/>
          <w:sz w:val="26"/>
          <w:szCs w:val="26"/>
          <w:vertAlign w:val="superscript"/>
        </w:rPr>
        <w:t>st</w:t>
      </w:r>
      <w:r w:rsidR="00003131">
        <w:rPr>
          <w:rFonts w:ascii="Amasis MT Pro" w:hAnsi="Amasis MT Pro"/>
          <w:sz w:val="26"/>
          <w:szCs w:val="26"/>
        </w:rPr>
        <w:t xml:space="preserve"> graders will be provided</w:t>
      </w:r>
      <w:r w:rsidR="007A5841">
        <w:rPr>
          <w:rFonts w:ascii="Amasis MT Pro" w:hAnsi="Amasis MT Pro"/>
          <w:sz w:val="26"/>
          <w:szCs w:val="26"/>
        </w:rPr>
        <w:t xml:space="preserve"> ahead of the event</w:t>
      </w:r>
      <w:r w:rsidR="00E53074">
        <w:rPr>
          <w:rFonts w:ascii="Amasis MT Pro" w:hAnsi="Amasis MT Pro"/>
          <w:sz w:val="26"/>
          <w:szCs w:val="26"/>
        </w:rPr>
        <w:t xml:space="preserve">. </w:t>
      </w:r>
      <w:r w:rsidR="007A5841">
        <w:rPr>
          <w:rFonts w:ascii="Amasis MT Pro" w:hAnsi="Amasis MT Pro"/>
          <w:sz w:val="26"/>
          <w:szCs w:val="26"/>
        </w:rPr>
        <w:t xml:space="preserve">Make sure your students </w:t>
      </w:r>
      <w:proofErr w:type="gramStart"/>
      <w:r w:rsidR="007A5841">
        <w:rPr>
          <w:rFonts w:ascii="Amasis MT Pro" w:hAnsi="Amasis MT Pro"/>
          <w:sz w:val="26"/>
          <w:szCs w:val="26"/>
        </w:rPr>
        <w:t>complete</w:t>
      </w:r>
      <w:proofErr w:type="gramEnd"/>
      <w:r w:rsidR="007A5841">
        <w:rPr>
          <w:rFonts w:ascii="Amasis MT Pro" w:hAnsi="Amasis MT Pro"/>
          <w:sz w:val="26"/>
          <w:szCs w:val="26"/>
        </w:rPr>
        <w:t xml:space="preserve"> and bring the template with them on the day of the scheduled event. </w:t>
      </w:r>
    </w:p>
    <w:p w14:paraId="5E9656ED" w14:textId="05D37500" w:rsidR="00F4293D" w:rsidRDefault="001B5352" w:rsidP="007A5841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Please be sure to take photos of the event and share the</w:t>
      </w:r>
      <w:r w:rsidR="00E646BF">
        <w:rPr>
          <w:rFonts w:ascii="Amasis MT Pro" w:hAnsi="Amasis MT Pro"/>
          <w:sz w:val="26"/>
          <w:szCs w:val="26"/>
        </w:rPr>
        <w:t xml:space="preserve">m for the yearbook </w:t>
      </w:r>
      <w:r>
        <w:rPr>
          <w:rFonts w:ascii="Amasis MT Pro" w:hAnsi="Amasis MT Pro"/>
          <w:sz w:val="26"/>
          <w:szCs w:val="26"/>
        </w:rPr>
        <w:t xml:space="preserve">as well as </w:t>
      </w:r>
      <w:r w:rsidR="00CE45F4">
        <w:rPr>
          <w:rFonts w:ascii="Amasis MT Pro" w:hAnsi="Amasis MT Pro"/>
          <w:sz w:val="26"/>
          <w:szCs w:val="26"/>
        </w:rPr>
        <w:t xml:space="preserve">our </w:t>
      </w:r>
      <w:r w:rsidR="00E85C77">
        <w:rPr>
          <w:rFonts w:ascii="Amasis MT Pro" w:hAnsi="Amasis MT Pro"/>
          <w:sz w:val="26"/>
          <w:szCs w:val="26"/>
        </w:rPr>
        <w:t>Bulldog PRIDE</w:t>
      </w:r>
      <w:r w:rsidR="005228AA">
        <w:rPr>
          <w:rFonts w:ascii="Amasis MT Pro" w:hAnsi="Amasis MT Pro"/>
          <w:sz w:val="26"/>
          <w:szCs w:val="26"/>
        </w:rPr>
        <w:t xml:space="preserve"> </w:t>
      </w:r>
      <w:r>
        <w:rPr>
          <w:rFonts w:ascii="Amasis MT Pro" w:hAnsi="Amasis MT Pro"/>
          <w:sz w:val="26"/>
          <w:szCs w:val="26"/>
        </w:rPr>
        <w:t xml:space="preserve">team. </w:t>
      </w:r>
      <w:r w:rsidR="00DD6F87" w:rsidRPr="00756A64">
        <w:rPr>
          <w:rFonts w:ascii="Amasis MT Pro" w:hAnsi="Amasis MT Pro"/>
          <w:sz w:val="26"/>
          <w:szCs w:val="26"/>
        </w:rPr>
        <w:t xml:space="preserve">We appreciate your </w:t>
      </w:r>
      <w:proofErr w:type="gramStart"/>
      <w:r w:rsidR="00DD6F87" w:rsidRPr="00756A64">
        <w:rPr>
          <w:rFonts w:ascii="Amasis MT Pro" w:hAnsi="Amasis MT Pro"/>
          <w:sz w:val="26"/>
          <w:szCs w:val="26"/>
        </w:rPr>
        <w:t>support</w:t>
      </w:r>
      <w:proofErr w:type="gramEnd"/>
      <w:r w:rsidR="00DD6F87" w:rsidRPr="00756A64">
        <w:rPr>
          <w:rFonts w:ascii="Amasis MT Pro" w:hAnsi="Amasis MT Pro"/>
          <w:sz w:val="26"/>
          <w:szCs w:val="26"/>
        </w:rPr>
        <w:t xml:space="preserve"> </w:t>
      </w:r>
      <w:r w:rsidR="00CE45F4">
        <w:rPr>
          <w:rFonts w:ascii="Amasis MT Pro" w:hAnsi="Amasis MT Pro"/>
          <w:sz w:val="26"/>
          <w:szCs w:val="26"/>
        </w:rPr>
        <w:t xml:space="preserve">continuing to grow our </w:t>
      </w:r>
      <w:r w:rsidR="00CE45F4">
        <w:rPr>
          <w:rFonts w:ascii="Amasis MT Pro" w:hAnsi="Amasis MT Pro"/>
          <w:sz w:val="26"/>
          <w:szCs w:val="26"/>
        </w:rPr>
        <w:t>character-award winning mentoring</w:t>
      </w:r>
      <w:r w:rsidR="00CE45F4" w:rsidRPr="00756A64">
        <w:rPr>
          <w:rFonts w:ascii="Amasis MT Pro" w:hAnsi="Amasis MT Pro"/>
          <w:sz w:val="26"/>
          <w:szCs w:val="26"/>
        </w:rPr>
        <w:t xml:space="preserve"> </w:t>
      </w:r>
      <w:r w:rsidR="00CE45F4">
        <w:rPr>
          <w:rFonts w:ascii="Amasis MT Pro" w:hAnsi="Amasis MT Pro"/>
          <w:sz w:val="26"/>
          <w:szCs w:val="26"/>
        </w:rPr>
        <w:t>program</w:t>
      </w:r>
      <w:r w:rsidR="00DD6F87" w:rsidRPr="00756A64">
        <w:rPr>
          <w:rFonts w:ascii="Amasis MT Pro" w:hAnsi="Amasis MT Pro"/>
          <w:sz w:val="26"/>
          <w:szCs w:val="26"/>
        </w:rPr>
        <w:t xml:space="preserve">. If you have any </w:t>
      </w:r>
      <w:proofErr w:type="gramStart"/>
      <w:r w:rsidR="00DD6F87" w:rsidRPr="00756A64">
        <w:rPr>
          <w:rFonts w:ascii="Amasis MT Pro" w:hAnsi="Amasis MT Pro"/>
          <w:sz w:val="26"/>
          <w:szCs w:val="26"/>
        </w:rPr>
        <w:t>questions</w:t>
      </w:r>
      <w:proofErr w:type="gramEnd"/>
      <w:r w:rsidR="00DD6F87" w:rsidRPr="00756A64">
        <w:rPr>
          <w:rFonts w:ascii="Amasis MT Pro" w:hAnsi="Amasis MT Pro"/>
          <w:sz w:val="26"/>
          <w:szCs w:val="26"/>
        </w:rPr>
        <w:t xml:space="preserve"> feel free to reach out to our Character of Champions School </w:t>
      </w:r>
      <w:r w:rsidR="00E223D8">
        <w:rPr>
          <w:rFonts w:ascii="Amasis MT Pro" w:hAnsi="Amasis MT Pro"/>
          <w:sz w:val="26"/>
          <w:szCs w:val="26"/>
        </w:rPr>
        <w:t>Team</w:t>
      </w:r>
      <w:r w:rsidR="00DD6F87" w:rsidRPr="00756A64">
        <w:rPr>
          <w:rFonts w:ascii="Amasis MT Pro" w:hAnsi="Amasis MT Pro"/>
          <w:sz w:val="26"/>
          <w:szCs w:val="26"/>
        </w:rPr>
        <w:t xml:space="preserve">. </w:t>
      </w:r>
    </w:p>
    <w:p w14:paraId="4E8BB727" w14:textId="77777777" w:rsidR="007A5841" w:rsidRPr="00E646BF" w:rsidRDefault="007A5841" w:rsidP="007A5841">
      <w:pPr>
        <w:ind w:firstLine="360"/>
        <w:rPr>
          <w:rFonts w:ascii="Amasis MT Pro" w:hAnsi="Amasis MT Pro"/>
          <w:sz w:val="26"/>
          <w:szCs w:val="26"/>
        </w:rPr>
      </w:pPr>
    </w:p>
    <w:p w14:paraId="430A378C" w14:textId="6E3923FE" w:rsidR="00FA5167" w:rsidRPr="001A5E05" w:rsidRDefault="00114D56" w:rsidP="00FA51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Kundrotas</w:t>
      </w:r>
      <w:proofErr w:type="spellEnd"/>
      <w:r w:rsidR="00FA5167" w:rsidRPr="001A5E05">
        <w:rPr>
          <w:color w:val="000000"/>
          <w:sz w:val="28"/>
          <w:szCs w:val="28"/>
        </w:rPr>
        <w:t xml:space="preserve"> </w:t>
      </w:r>
      <w:r w:rsidR="00A70EC6">
        <w:rPr>
          <w:color w:val="000000"/>
          <w:sz w:val="28"/>
          <w:szCs w:val="28"/>
        </w:rPr>
        <w:t>–</w:t>
      </w:r>
      <w:r w:rsidR="00FA5167" w:rsidRPr="001A5E05">
        <w:rPr>
          <w:color w:val="000000"/>
          <w:sz w:val="28"/>
          <w:szCs w:val="28"/>
        </w:rPr>
        <w:t xml:space="preserve"> </w:t>
      </w:r>
      <w:r w:rsidR="00A70EC6">
        <w:rPr>
          <w:color w:val="000000"/>
          <w:sz w:val="28"/>
          <w:szCs w:val="28"/>
        </w:rPr>
        <w:t xml:space="preserve">Lombardi </w:t>
      </w:r>
    </w:p>
    <w:p w14:paraId="7A01CD4C" w14:textId="1DF9953F" w:rsidR="00FA5167" w:rsidRPr="001A5E05" w:rsidRDefault="008A4E08" w:rsidP="00FA51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="00FA5167" w:rsidRPr="001A5E05">
        <w:rPr>
          <w:color w:val="000000"/>
          <w:sz w:val="28"/>
          <w:szCs w:val="28"/>
        </w:rPr>
        <w:t xml:space="preserve">/ </w:t>
      </w:r>
      <w:r w:rsidR="00114D56">
        <w:rPr>
          <w:color w:val="000000"/>
          <w:sz w:val="28"/>
          <w:szCs w:val="28"/>
        </w:rPr>
        <w:t xml:space="preserve">A. </w:t>
      </w:r>
      <w:proofErr w:type="gramStart"/>
      <w:r w:rsidR="00FA5167" w:rsidRPr="001A5E05">
        <w:rPr>
          <w:color w:val="000000"/>
          <w:sz w:val="28"/>
          <w:szCs w:val="28"/>
        </w:rPr>
        <w:t>Corma  -</w:t>
      </w:r>
      <w:proofErr w:type="gramEnd"/>
      <w:r w:rsidR="00FA5167" w:rsidRPr="001A5E05">
        <w:rPr>
          <w:color w:val="000000"/>
          <w:sz w:val="28"/>
          <w:szCs w:val="28"/>
        </w:rPr>
        <w:t xml:space="preserve"> Burt</w:t>
      </w:r>
    </w:p>
    <w:p w14:paraId="322DDBD7" w14:textId="79DC9AB7" w:rsidR="00FA5167" w:rsidRPr="001A5E05" w:rsidRDefault="00FA5167" w:rsidP="00FA51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1A5E05">
        <w:rPr>
          <w:color w:val="000000"/>
          <w:sz w:val="28"/>
          <w:szCs w:val="28"/>
        </w:rPr>
        <w:t>Maiorini</w:t>
      </w:r>
      <w:proofErr w:type="spellEnd"/>
      <w:r w:rsidRPr="001A5E05">
        <w:rPr>
          <w:color w:val="000000"/>
          <w:sz w:val="28"/>
          <w:szCs w:val="28"/>
        </w:rPr>
        <w:t xml:space="preserve"> - </w:t>
      </w:r>
      <w:proofErr w:type="spellStart"/>
      <w:r w:rsidRPr="001A5E05">
        <w:rPr>
          <w:color w:val="000000"/>
          <w:sz w:val="28"/>
          <w:szCs w:val="28"/>
        </w:rPr>
        <w:t>Contravo</w:t>
      </w:r>
      <w:proofErr w:type="spellEnd"/>
    </w:p>
    <w:p w14:paraId="24578B11" w14:textId="0235D195" w:rsidR="00FA5167" w:rsidRPr="001A5E05" w:rsidRDefault="00FA5167" w:rsidP="00FA51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 w:rsidR="00114D56">
        <w:rPr>
          <w:color w:val="000000"/>
          <w:sz w:val="28"/>
          <w:szCs w:val="28"/>
        </w:rPr>
        <w:t>Pietr</w:t>
      </w:r>
      <w:r w:rsidR="00A70EC6">
        <w:rPr>
          <w:color w:val="000000"/>
          <w:sz w:val="28"/>
          <w:szCs w:val="28"/>
        </w:rPr>
        <w:t>owski</w:t>
      </w:r>
      <w:r w:rsidR="00114D56">
        <w:rPr>
          <w:color w:val="000000"/>
          <w:sz w:val="28"/>
          <w:szCs w:val="28"/>
        </w:rPr>
        <w:t xml:space="preserve">/Link </w:t>
      </w:r>
      <w:r w:rsidRPr="001A5E05">
        <w:rPr>
          <w:color w:val="000000"/>
          <w:sz w:val="28"/>
          <w:szCs w:val="28"/>
        </w:rPr>
        <w:t xml:space="preserve"> </w:t>
      </w:r>
    </w:p>
    <w:p w14:paraId="4D7EDB59" w14:textId="4C40CC05" w:rsidR="00FA5167" w:rsidRPr="001A5E05" w:rsidRDefault="00114D56" w:rsidP="00FA51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="00FA5167" w:rsidRPr="001A5E05">
        <w:rPr>
          <w:color w:val="000000"/>
          <w:sz w:val="28"/>
          <w:szCs w:val="28"/>
        </w:rPr>
        <w:t xml:space="preserve"> - N. Corma</w:t>
      </w:r>
    </w:p>
    <w:p w14:paraId="677188D6" w14:textId="5B7BA316" w:rsidR="00F4293D" w:rsidRPr="007A5841" w:rsidRDefault="009B007D" w:rsidP="007A58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="00FA5167" w:rsidRPr="001A5E05">
        <w:rPr>
          <w:color w:val="000000"/>
          <w:sz w:val="28"/>
          <w:szCs w:val="28"/>
        </w:rPr>
        <w:t xml:space="preserve"> - Dalfonso/ </w:t>
      </w:r>
      <w:proofErr w:type="spellStart"/>
      <w:r>
        <w:rPr>
          <w:color w:val="000000"/>
          <w:sz w:val="28"/>
          <w:szCs w:val="28"/>
        </w:rPr>
        <w:t>Lascio</w:t>
      </w:r>
      <w:proofErr w:type="spellEnd"/>
      <w:r>
        <w:rPr>
          <w:color w:val="000000"/>
          <w:sz w:val="28"/>
          <w:szCs w:val="28"/>
        </w:rPr>
        <w:t xml:space="preserve"> </w:t>
      </w:r>
    </w:p>
    <w:sectPr w:rsidR="00F4293D" w:rsidRPr="007A5841" w:rsidSect="00EE5071">
      <w:pgSz w:w="12240" w:h="15840"/>
      <w:pgMar w:top="1440" w:right="1440" w:bottom="1440" w:left="1440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78FF"/>
    <w:multiLevelType w:val="multilevel"/>
    <w:tmpl w:val="296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E0"/>
    <w:multiLevelType w:val="hybridMultilevel"/>
    <w:tmpl w:val="59B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1"/>
  </w:num>
  <w:num w:numId="2" w16cid:durableId="10054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03131"/>
    <w:rsid w:val="000512BA"/>
    <w:rsid w:val="00106080"/>
    <w:rsid w:val="00114D56"/>
    <w:rsid w:val="001A5E05"/>
    <w:rsid w:val="001B5352"/>
    <w:rsid w:val="002626D3"/>
    <w:rsid w:val="002A6DAE"/>
    <w:rsid w:val="002B52D5"/>
    <w:rsid w:val="002C5D04"/>
    <w:rsid w:val="00470E0C"/>
    <w:rsid w:val="00480E18"/>
    <w:rsid w:val="005228AA"/>
    <w:rsid w:val="00711E45"/>
    <w:rsid w:val="00756A64"/>
    <w:rsid w:val="007A35D7"/>
    <w:rsid w:val="007A5841"/>
    <w:rsid w:val="008A4E08"/>
    <w:rsid w:val="008E7E80"/>
    <w:rsid w:val="009525D8"/>
    <w:rsid w:val="00967609"/>
    <w:rsid w:val="009B007D"/>
    <w:rsid w:val="00A70EC6"/>
    <w:rsid w:val="00A80EBB"/>
    <w:rsid w:val="00CE45F4"/>
    <w:rsid w:val="00D32007"/>
    <w:rsid w:val="00D837E1"/>
    <w:rsid w:val="00DA6975"/>
    <w:rsid w:val="00DD6F87"/>
    <w:rsid w:val="00DD7F1C"/>
    <w:rsid w:val="00E11F05"/>
    <w:rsid w:val="00E223D8"/>
    <w:rsid w:val="00E53074"/>
    <w:rsid w:val="00E646BF"/>
    <w:rsid w:val="00E85C77"/>
    <w:rsid w:val="00EC662C"/>
    <w:rsid w:val="00EE5071"/>
    <w:rsid w:val="00F4293D"/>
    <w:rsid w:val="00FA5167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17</cp:revision>
  <dcterms:created xsi:type="dcterms:W3CDTF">2024-09-15T23:49:00Z</dcterms:created>
  <dcterms:modified xsi:type="dcterms:W3CDTF">2024-09-16T00:07:00Z</dcterms:modified>
</cp:coreProperties>
</file>